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6869" w:type="dxa"/>
        <w:tblInd w:w="-601" w:type="dxa"/>
        <w:tblLook w:val="04A0" w:firstRow="1" w:lastRow="0" w:firstColumn="1" w:lastColumn="0" w:noHBand="0" w:noVBand="1"/>
      </w:tblPr>
      <w:tblGrid>
        <w:gridCol w:w="16869"/>
      </w:tblGrid>
      <w:tr w:rsidR="001F201E" w14:paraId="157E3FD3" w14:textId="77777777" w:rsidTr="001F201E">
        <w:tc>
          <w:tcPr>
            <w:tcW w:w="16869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</w:tcPr>
          <w:p w14:paraId="0D4E7229" w14:textId="3DC5327A" w:rsidR="001F201E" w:rsidRPr="001F201E" w:rsidRDefault="001F201E" w:rsidP="00F4304D">
            <w:pPr>
              <w:rPr>
                <w:rFonts w:ascii="Arial" w:hAnsi="Arial" w:cs="Arial"/>
                <w:b w:val="0"/>
                <w:sz w:val="40"/>
                <w:szCs w:val="40"/>
              </w:rPr>
            </w:pPr>
            <w:bookmarkStart w:id="0" w:name="_GoBack"/>
            <w:bookmarkEnd w:id="0"/>
            <w:r>
              <w:t xml:space="preserve">    </w:t>
            </w:r>
            <w:r w:rsidRPr="001F201E">
              <w:rPr>
                <w:rFonts w:ascii="Arial" w:hAnsi="Arial" w:cs="Arial"/>
                <w:b w:val="0"/>
                <w:color w:val="FFFFFF" w:themeColor="background1"/>
                <w:sz w:val="40"/>
                <w:szCs w:val="40"/>
              </w:rPr>
              <w:t xml:space="preserve">ANNEXE - </w:t>
            </w:r>
            <w:r w:rsidR="00F91912">
              <w:rPr>
                <w:rFonts w:ascii="Arial" w:hAnsi="Arial" w:cs="Arial"/>
                <w:b w:val="0"/>
                <w:color w:val="FFFFFF" w:themeColor="background1"/>
                <w:sz w:val="40"/>
                <w:szCs w:val="40"/>
              </w:rPr>
              <w:t>Le personnage</w:t>
            </w:r>
            <w:r w:rsidR="00EE4A97">
              <w:rPr>
                <w:rFonts w:ascii="Arial" w:hAnsi="Arial" w:cs="Arial"/>
                <w:b w:val="0"/>
                <w:color w:val="FFFFFF" w:themeColor="background1"/>
                <w:sz w:val="40"/>
                <w:szCs w:val="40"/>
              </w:rPr>
              <w:t>,</w:t>
            </w:r>
            <w:r w:rsidR="00F91912">
              <w:rPr>
                <w:rFonts w:ascii="Arial" w:hAnsi="Arial" w:cs="Arial"/>
                <w:b w:val="0"/>
                <w:color w:val="FFFFFF" w:themeColor="background1"/>
                <w:sz w:val="40"/>
                <w:szCs w:val="40"/>
              </w:rPr>
              <w:t xml:space="preserve"> en 5</w:t>
            </w:r>
            <w:r w:rsidR="00F91912" w:rsidRPr="00F91912">
              <w:rPr>
                <w:rFonts w:ascii="Arial" w:hAnsi="Arial" w:cs="Arial"/>
                <w:b w:val="0"/>
                <w:color w:val="FFFFFF" w:themeColor="background1"/>
                <w:sz w:val="40"/>
                <w:szCs w:val="40"/>
                <w:vertAlign w:val="superscript"/>
              </w:rPr>
              <w:t>e</w:t>
            </w:r>
            <w:r w:rsidR="00F91912">
              <w:rPr>
                <w:rFonts w:ascii="Arial" w:hAnsi="Arial" w:cs="Arial"/>
                <w:b w:val="0"/>
                <w:color w:val="FFFFFF" w:themeColor="background1"/>
                <w:sz w:val="40"/>
                <w:szCs w:val="40"/>
              </w:rPr>
              <w:t xml:space="preserve"> année</w:t>
            </w:r>
          </w:p>
        </w:tc>
      </w:tr>
    </w:tbl>
    <w:p w14:paraId="27634C95" w14:textId="77777777" w:rsidR="00117EB5" w:rsidRDefault="00117EB5"/>
    <w:p w14:paraId="277DBC2F" w14:textId="33A53E01" w:rsidR="001F201E" w:rsidRPr="001F201E" w:rsidRDefault="001F201E">
      <w:pPr>
        <w:rPr>
          <w:color w:val="984806" w:themeColor="accent6" w:themeShade="80"/>
          <w:sz w:val="28"/>
        </w:rPr>
      </w:pPr>
      <w:r w:rsidRPr="001F201E">
        <w:rPr>
          <w:color w:val="984806" w:themeColor="accent6" w:themeShade="80"/>
          <w:sz w:val="28"/>
        </w:rPr>
        <w:t>Activité multidisciplinaire : art dramatique (personnage et situation dramatique) et français (récit d’aventures)</w:t>
      </w:r>
      <w:r w:rsidR="00A72608">
        <w:rPr>
          <w:color w:val="984806" w:themeColor="accent6" w:themeShade="80"/>
          <w:sz w:val="28"/>
        </w:rPr>
        <w:t>.</w:t>
      </w:r>
    </w:p>
    <w:p w14:paraId="1DA91890" w14:textId="77777777" w:rsidR="001F201E" w:rsidRDefault="001F201E"/>
    <w:p w14:paraId="7B201CB5" w14:textId="65488C92" w:rsidR="001F201E" w:rsidRDefault="001F201E" w:rsidP="001F201E">
      <w:pPr>
        <w:pStyle w:val="NormalWeb"/>
        <w:spacing w:before="0" w:beforeAutospacing="0" w:after="0" w:afterAutospacing="0"/>
      </w:pPr>
      <w:r>
        <w:rPr>
          <w:rFonts w:ascii="Calibri" w:eastAsia="+mn-ea" w:hAnsi="Calibri" w:cs="Calibri"/>
          <w:b/>
          <w:bCs/>
          <w:color w:val="000000"/>
          <w:kern w:val="24"/>
          <w:sz w:val="32"/>
          <w:szCs w:val="32"/>
        </w:rPr>
        <w:t xml:space="preserve">Le héros recherche quelque chose de grand et d’inaccessible. </w:t>
      </w:r>
      <w:r>
        <w:rPr>
          <w:rFonts w:ascii="Calibri" w:eastAsia="+mn-ea" w:hAnsi="Calibri" w:cs="Calibri"/>
          <w:color w:val="000000"/>
          <w:kern w:val="24"/>
          <w:sz w:val="32"/>
          <w:szCs w:val="32"/>
        </w:rPr>
        <w:t>Il fait partager au lecteur son désir d’inconnu et de surprise</w:t>
      </w:r>
      <w:r w:rsidR="00A72608">
        <w:rPr>
          <w:rFonts w:ascii="Calibri" w:eastAsia="+mn-ea" w:hAnsi="Calibri" w:cs="Calibri"/>
          <w:color w:val="000000"/>
          <w:kern w:val="24"/>
          <w:sz w:val="32"/>
          <w:szCs w:val="32"/>
        </w:rPr>
        <w:t>.</w:t>
      </w:r>
    </w:p>
    <w:p w14:paraId="19FA4823" w14:textId="77777777" w:rsidR="001F201E" w:rsidRDefault="001F201E" w:rsidP="001F201E">
      <w:pPr>
        <w:pStyle w:val="NormalWeb"/>
        <w:spacing w:before="0" w:beforeAutospacing="0" w:after="0" w:afterAutospacing="0"/>
      </w:pPr>
      <w:r>
        <w:rPr>
          <w:rFonts w:ascii="Calibri" w:eastAsia="+mn-ea" w:hAnsi="Calibri" w:cs="Calibri"/>
          <w:color w:val="000000"/>
          <w:kern w:val="24"/>
          <w:sz w:val="32"/>
          <w:szCs w:val="32"/>
        </w:rPr>
        <w:t xml:space="preserve">Le héros est le fil conducteur du récit. Il fait face aux défis, se fait aider et triomphe à la fin, malgré des obstacles et les ennemis qui se mettent sur son chemin. </w:t>
      </w:r>
    </w:p>
    <w:p w14:paraId="31AE2E46" w14:textId="77777777" w:rsidR="001F201E" w:rsidRDefault="001F201E" w:rsidP="001F201E">
      <w:pPr>
        <w:pStyle w:val="NormalWeb"/>
        <w:spacing w:before="0" w:beforeAutospacing="0" w:after="0" w:afterAutospacing="0"/>
      </w:pPr>
      <w:r>
        <w:rPr>
          <w:rFonts w:ascii="Calibri" w:eastAsia="+mn-ea" w:hAnsi="Calibri" w:cs="Calibri"/>
          <w:color w:val="000000"/>
          <w:kern w:val="24"/>
          <w:sz w:val="32"/>
          <w:szCs w:val="32"/>
        </w:rPr>
        <w:t>Qui peut-il être le plus souvent?</w:t>
      </w:r>
    </w:p>
    <w:p w14:paraId="796024BA" w14:textId="77777777" w:rsidR="00EE4A97" w:rsidRDefault="00EE4A97" w:rsidP="001F201E">
      <w:pPr>
        <w:pStyle w:val="NormalWeb"/>
        <w:spacing w:before="0" w:beforeAutospacing="0" w:after="0" w:afterAutospacing="0"/>
        <w:rPr>
          <w:rFonts w:ascii="Calibri" w:eastAsia="+mn-ea" w:hAnsi="Calibri" w:cs="Calibri"/>
          <w:b/>
          <w:bCs/>
          <w:color w:val="000000"/>
          <w:kern w:val="24"/>
          <w:sz w:val="32"/>
          <w:szCs w:val="32"/>
        </w:rPr>
      </w:pPr>
    </w:p>
    <w:p w14:paraId="0231F8D1" w14:textId="512E542D" w:rsidR="001F201E" w:rsidRDefault="001F201E" w:rsidP="001F201E">
      <w:pPr>
        <w:pStyle w:val="NormalWeb"/>
        <w:spacing w:before="0" w:beforeAutospacing="0" w:after="0" w:afterAutospacing="0"/>
      </w:pPr>
      <w:r>
        <w:rPr>
          <w:rFonts w:ascii="Calibri" w:eastAsia="+mn-ea" w:hAnsi="Calibri" w:cs="Calibri"/>
          <w:b/>
          <w:bCs/>
          <w:color w:val="000000"/>
          <w:kern w:val="24"/>
          <w:sz w:val="32"/>
          <w:szCs w:val="32"/>
        </w:rPr>
        <w:t xml:space="preserve">Des héros </w:t>
      </w:r>
      <w:r w:rsidR="00A72608">
        <w:rPr>
          <w:rFonts w:ascii="Calibri" w:eastAsia="+mn-ea" w:hAnsi="Calibri" w:cs="Calibri"/>
          <w:b/>
          <w:bCs/>
          <w:color w:val="000000"/>
          <w:kern w:val="24"/>
          <w:sz w:val="32"/>
          <w:szCs w:val="32"/>
        </w:rPr>
        <w:t xml:space="preserve">souvent </w:t>
      </w:r>
      <w:r>
        <w:rPr>
          <w:rFonts w:ascii="Calibri" w:eastAsia="+mn-ea" w:hAnsi="Calibri" w:cs="Calibri"/>
          <w:b/>
          <w:bCs/>
          <w:color w:val="000000"/>
          <w:kern w:val="24"/>
          <w:sz w:val="32"/>
          <w:szCs w:val="32"/>
        </w:rPr>
        <w:t>retrouvés dans les récits</w:t>
      </w:r>
      <w:r w:rsidR="00A72608">
        <w:rPr>
          <w:rFonts w:ascii="Calibri" w:eastAsia="+mn-ea" w:hAnsi="Calibri" w:cs="Calibri"/>
          <w:b/>
          <w:bCs/>
          <w:color w:val="000000"/>
          <w:kern w:val="24"/>
          <w:sz w:val="32"/>
          <w:szCs w:val="32"/>
        </w:rPr>
        <w:t> :</w:t>
      </w:r>
    </w:p>
    <w:p w14:paraId="5223250B" w14:textId="7AAF6393" w:rsidR="001F201E" w:rsidRDefault="00A72608" w:rsidP="001F201E">
      <w:pPr>
        <w:pStyle w:val="Paragraphedeliste"/>
        <w:numPr>
          <w:ilvl w:val="0"/>
          <w:numId w:val="1"/>
        </w:numPr>
        <w:spacing w:line="276" w:lineRule="auto"/>
        <w:rPr>
          <w:rFonts w:eastAsia="Times New Roman"/>
          <w:sz w:val="28"/>
        </w:rPr>
      </w:pPr>
      <w:r>
        <w:rPr>
          <w:rFonts w:ascii="Calibri" w:eastAsia="Times New Roman" w:hAnsi="Calibri" w:cs="Calibri"/>
          <w:color w:val="333333"/>
          <w:kern w:val="24"/>
          <w:sz w:val="28"/>
          <w:szCs w:val="28"/>
        </w:rPr>
        <w:t>u</w:t>
      </w:r>
      <w:r w:rsidR="001F201E">
        <w:rPr>
          <w:rFonts w:ascii="Calibri" w:eastAsia="Times New Roman" w:hAnsi="Calibri" w:cs="Calibri"/>
          <w:color w:val="333333"/>
          <w:kern w:val="24"/>
          <w:sz w:val="28"/>
          <w:szCs w:val="28"/>
        </w:rPr>
        <w:t>n </w:t>
      </w:r>
      <w:r w:rsidR="001F201E">
        <w:rPr>
          <w:rFonts w:ascii="Calibri" w:eastAsia="Times New Roman" w:hAnsi="Calibri" w:cs="Calibri"/>
          <w:b/>
          <w:bCs/>
          <w:color w:val="333333"/>
          <w:kern w:val="24"/>
          <w:sz w:val="28"/>
          <w:szCs w:val="28"/>
        </w:rPr>
        <w:t>archéologue</w:t>
      </w:r>
      <w:r w:rsidR="001F201E">
        <w:rPr>
          <w:rFonts w:ascii="Calibri" w:eastAsia="Times New Roman" w:hAnsi="Calibri" w:cs="Calibri"/>
          <w:color w:val="333333"/>
          <w:kern w:val="24"/>
          <w:sz w:val="28"/>
          <w:szCs w:val="28"/>
        </w:rPr>
        <w:t> : scientifique qui fouille la terre pour découvrir des objets, des édifices du passé</w:t>
      </w:r>
      <w:r>
        <w:rPr>
          <w:rFonts w:ascii="Calibri" w:eastAsia="Times New Roman" w:hAnsi="Calibri" w:cs="Calibri"/>
          <w:color w:val="333333"/>
          <w:kern w:val="24"/>
          <w:sz w:val="28"/>
          <w:szCs w:val="28"/>
        </w:rPr>
        <w:t> ;</w:t>
      </w:r>
    </w:p>
    <w:p w14:paraId="2950FCE7" w14:textId="55F87A89" w:rsidR="001F201E" w:rsidRDefault="00A72608" w:rsidP="001F201E">
      <w:pPr>
        <w:pStyle w:val="Paragraphedeliste"/>
        <w:numPr>
          <w:ilvl w:val="0"/>
          <w:numId w:val="1"/>
        </w:numPr>
        <w:spacing w:line="276" w:lineRule="auto"/>
        <w:rPr>
          <w:rFonts w:eastAsia="Times New Roman"/>
          <w:sz w:val="28"/>
        </w:rPr>
      </w:pPr>
      <w:r>
        <w:rPr>
          <w:rFonts w:ascii="Calibri" w:eastAsia="Times New Roman" w:hAnsi="Calibri" w:cs="Calibri"/>
          <w:color w:val="333333"/>
          <w:kern w:val="24"/>
          <w:sz w:val="28"/>
          <w:szCs w:val="28"/>
        </w:rPr>
        <w:t>u</w:t>
      </w:r>
      <w:r w:rsidR="001F201E">
        <w:rPr>
          <w:rFonts w:ascii="Calibri" w:eastAsia="Times New Roman" w:hAnsi="Calibri" w:cs="Calibri"/>
          <w:color w:val="333333"/>
          <w:kern w:val="24"/>
          <w:sz w:val="28"/>
          <w:szCs w:val="28"/>
        </w:rPr>
        <w:t>n</w:t>
      </w:r>
      <w:r w:rsidR="001F201E">
        <w:rPr>
          <w:rFonts w:ascii="Calibri" w:eastAsia="Times New Roman" w:hAnsi="Calibri" w:cs="Calibri"/>
          <w:b/>
          <w:bCs/>
          <w:color w:val="333333"/>
          <w:kern w:val="24"/>
          <w:sz w:val="28"/>
          <w:szCs w:val="28"/>
        </w:rPr>
        <w:t> agent secret </w:t>
      </w:r>
      <w:r w:rsidR="001F201E">
        <w:rPr>
          <w:rFonts w:ascii="Calibri" w:eastAsia="Times New Roman" w:hAnsi="Calibri" w:cs="Calibri"/>
          <w:color w:val="333333"/>
          <w:kern w:val="24"/>
          <w:sz w:val="28"/>
          <w:szCs w:val="28"/>
        </w:rPr>
        <w:t>est un espion. Ses agissements répondent à une certaine clandestinité</w:t>
      </w:r>
      <w:r>
        <w:rPr>
          <w:rFonts w:ascii="Calibri" w:eastAsia="Times New Roman" w:hAnsi="Calibri" w:cs="Calibri"/>
          <w:color w:val="333333"/>
          <w:kern w:val="24"/>
          <w:sz w:val="28"/>
          <w:szCs w:val="28"/>
        </w:rPr>
        <w:t> ;</w:t>
      </w:r>
    </w:p>
    <w:p w14:paraId="2302F599" w14:textId="52953052" w:rsidR="001F201E" w:rsidRDefault="00A72608" w:rsidP="001F201E">
      <w:pPr>
        <w:pStyle w:val="Paragraphedeliste"/>
        <w:numPr>
          <w:ilvl w:val="0"/>
          <w:numId w:val="1"/>
        </w:numPr>
        <w:spacing w:line="276" w:lineRule="auto"/>
        <w:rPr>
          <w:rFonts w:eastAsia="Times New Roman"/>
          <w:sz w:val="28"/>
        </w:rPr>
      </w:pPr>
      <w:r>
        <w:rPr>
          <w:rFonts w:ascii="Calibri" w:eastAsia="Times New Roman" w:hAnsi="Calibri" w:cs="Calibri"/>
          <w:color w:val="333333"/>
          <w:kern w:val="24"/>
          <w:sz w:val="28"/>
          <w:szCs w:val="28"/>
        </w:rPr>
        <w:t>l</w:t>
      </w:r>
      <w:r w:rsidR="001F201E">
        <w:rPr>
          <w:rFonts w:ascii="Calibri" w:eastAsia="Times New Roman" w:hAnsi="Calibri" w:cs="Calibri"/>
          <w:color w:val="333333"/>
          <w:kern w:val="24"/>
          <w:sz w:val="28"/>
          <w:szCs w:val="28"/>
        </w:rPr>
        <w:t>es </w:t>
      </w:r>
      <w:r w:rsidR="001F201E">
        <w:rPr>
          <w:rFonts w:ascii="Calibri" w:eastAsia="Times New Roman" w:hAnsi="Calibri" w:cs="Calibri"/>
          <w:b/>
          <w:bCs/>
          <w:color w:val="333333"/>
          <w:kern w:val="24"/>
          <w:sz w:val="28"/>
          <w:szCs w:val="28"/>
        </w:rPr>
        <w:t>animaux</w:t>
      </w:r>
      <w:r w:rsidR="001F201E">
        <w:rPr>
          <w:rFonts w:ascii="Calibri" w:eastAsia="Times New Roman" w:hAnsi="Calibri" w:cs="Calibri"/>
          <w:color w:val="333333"/>
          <w:kern w:val="24"/>
          <w:sz w:val="28"/>
          <w:szCs w:val="28"/>
        </w:rPr>
        <w:t> sauvages, exotiques, animal de compagnie, presque fantastique</w:t>
      </w:r>
      <w:r>
        <w:rPr>
          <w:rFonts w:ascii="Calibri" w:eastAsia="Times New Roman" w:hAnsi="Calibri" w:cs="Calibri"/>
          <w:color w:val="333333"/>
          <w:kern w:val="24"/>
          <w:sz w:val="28"/>
          <w:szCs w:val="28"/>
        </w:rPr>
        <w:t>,</w:t>
      </w:r>
      <w:r w:rsidR="001F201E">
        <w:rPr>
          <w:rFonts w:ascii="Calibri" w:eastAsia="Times New Roman" w:hAnsi="Calibri" w:cs="Calibri"/>
          <w:color w:val="333333"/>
          <w:kern w:val="24"/>
          <w:sz w:val="28"/>
          <w:szCs w:val="28"/>
        </w:rPr>
        <w:t xml:space="preserve"> peuplent les récits d'aventures</w:t>
      </w:r>
      <w:r>
        <w:rPr>
          <w:rFonts w:ascii="Calibri" w:eastAsia="Times New Roman" w:hAnsi="Calibri" w:cs="Calibri"/>
          <w:color w:val="333333"/>
          <w:kern w:val="24"/>
          <w:sz w:val="28"/>
          <w:szCs w:val="28"/>
        </w:rPr>
        <w:t> ;</w:t>
      </w:r>
      <w:r w:rsidR="001F201E">
        <w:rPr>
          <w:rFonts w:ascii="Calibri" w:eastAsia="Times New Roman" w:hAnsi="Calibri" w:cs="Calibri"/>
          <w:color w:val="333333"/>
          <w:kern w:val="24"/>
          <w:sz w:val="28"/>
          <w:szCs w:val="28"/>
        </w:rPr>
        <w:t xml:space="preserve"> </w:t>
      </w:r>
    </w:p>
    <w:p w14:paraId="4394B397" w14:textId="7E8FD5A7" w:rsidR="001F201E" w:rsidRDefault="00A72608" w:rsidP="001F201E">
      <w:pPr>
        <w:pStyle w:val="Paragraphedeliste"/>
        <w:numPr>
          <w:ilvl w:val="0"/>
          <w:numId w:val="1"/>
        </w:numPr>
        <w:spacing w:line="276" w:lineRule="auto"/>
        <w:rPr>
          <w:rFonts w:eastAsia="Times New Roman"/>
          <w:sz w:val="28"/>
        </w:rPr>
      </w:pPr>
      <w:r>
        <w:rPr>
          <w:rFonts w:ascii="Calibri" w:eastAsia="Times New Roman" w:hAnsi="Calibri" w:cs="Calibri"/>
          <w:color w:val="333333"/>
          <w:kern w:val="24"/>
          <w:sz w:val="28"/>
          <w:szCs w:val="28"/>
        </w:rPr>
        <w:t>u</w:t>
      </w:r>
      <w:r w:rsidR="001F201E">
        <w:rPr>
          <w:rFonts w:ascii="Calibri" w:eastAsia="Times New Roman" w:hAnsi="Calibri" w:cs="Calibri"/>
          <w:color w:val="333333"/>
          <w:kern w:val="24"/>
          <w:sz w:val="28"/>
          <w:szCs w:val="28"/>
        </w:rPr>
        <w:t>n </w:t>
      </w:r>
      <w:r w:rsidR="001F201E">
        <w:rPr>
          <w:rFonts w:ascii="Calibri" w:eastAsia="Times New Roman" w:hAnsi="Calibri" w:cs="Calibri"/>
          <w:b/>
          <w:bCs/>
          <w:color w:val="333333"/>
          <w:kern w:val="24"/>
          <w:sz w:val="28"/>
          <w:szCs w:val="28"/>
        </w:rPr>
        <w:t>autochtone</w:t>
      </w:r>
      <w:r>
        <w:rPr>
          <w:rFonts w:ascii="Calibri" w:eastAsia="Times New Roman" w:hAnsi="Calibri" w:cs="Calibri"/>
          <w:b/>
          <w:bCs/>
          <w:color w:val="333333"/>
          <w:kern w:val="24"/>
          <w:sz w:val="28"/>
          <w:szCs w:val="28"/>
        </w:rPr>
        <w:t>,</w:t>
      </w:r>
      <w:r w:rsidR="001F201E">
        <w:rPr>
          <w:rFonts w:ascii="Calibri" w:eastAsia="Times New Roman" w:hAnsi="Calibri" w:cs="Calibri"/>
          <w:color w:val="333333"/>
          <w:kern w:val="24"/>
          <w:sz w:val="28"/>
          <w:szCs w:val="28"/>
        </w:rPr>
        <w:t> descend</w:t>
      </w:r>
      <w:r>
        <w:rPr>
          <w:rFonts w:ascii="Calibri" w:eastAsia="Times New Roman" w:hAnsi="Calibri" w:cs="Calibri"/>
          <w:color w:val="333333"/>
          <w:kern w:val="24"/>
          <w:sz w:val="28"/>
          <w:szCs w:val="28"/>
        </w:rPr>
        <w:t>ant</w:t>
      </w:r>
      <w:r w:rsidR="001F201E">
        <w:rPr>
          <w:rFonts w:ascii="Calibri" w:eastAsia="Times New Roman" w:hAnsi="Calibri" w:cs="Calibri"/>
          <w:color w:val="333333"/>
          <w:kern w:val="24"/>
          <w:sz w:val="28"/>
          <w:szCs w:val="28"/>
        </w:rPr>
        <w:t xml:space="preserve"> des premiers habitants du territoire</w:t>
      </w:r>
      <w:r>
        <w:rPr>
          <w:rFonts w:ascii="Calibri" w:eastAsia="Times New Roman" w:hAnsi="Calibri" w:cs="Calibri"/>
          <w:color w:val="333333"/>
          <w:kern w:val="24"/>
          <w:sz w:val="28"/>
          <w:szCs w:val="28"/>
        </w:rPr>
        <w:t>,</w:t>
      </w:r>
      <w:r w:rsidR="001F201E">
        <w:rPr>
          <w:rFonts w:ascii="Calibri" w:eastAsia="Times New Roman" w:hAnsi="Calibri" w:cs="Calibri"/>
          <w:color w:val="333333"/>
          <w:kern w:val="24"/>
          <w:sz w:val="28"/>
          <w:szCs w:val="28"/>
        </w:rPr>
        <w:t xml:space="preserve"> agit souvent à titre de guide</w:t>
      </w:r>
      <w:r>
        <w:rPr>
          <w:rFonts w:ascii="Calibri" w:eastAsia="Times New Roman" w:hAnsi="Calibri" w:cs="Calibri"/>
          <w:color w:val="333333"/>
          <w:kern w:val="24"/>
          <w:sz w:val="28"/>
          <w:szCs w:val="28"/>
        </w:rPr>
        <w:t> ;</w:t>
      </w:r>
    </w:p>
    <w:p w14:paraId="3ABA8CDC" w14:textId="70798F0D" w:rsidR="001F201E" w:rsidRDefault="00A72608" w:rsidP="001F201E">
      <w:pPr>
        <w:pStyle w:val="Paragraphedeliste"/>
        <w:numPr>
          <w:ilvl w:val="0"/>
          <w:numId w:val="1"/>
        </w:numPr>
        <w:spacing w:line="276" w:lineRule="auto"/>
        <w:rPr>
          <w:rFonts w:eastAsia="Times New Roman"/>
          <w:sz w:val="28"/>
        </w:rPr>
      </w:pPr>
      <w:r>
        <w:rPr>
          <w:rFonts w:ascii="Calibri" w:eastAsia="Times New Roman" w:hAnsi="Calibri" w:cs="Calibri"/>
          <w:color w:val="333333"/>
          <w:kern w:val="24"/>
          <w:sz w:val="28"/>
          <w:szCs w:val="28"/>
        </w:rPr>
        <w:t>u</w:t>
      </w:r>
      <w:r w:rsidR="001F201E">
        <w:rPr>
          <w:rFonts w:ascii="Calibri" w:eastAsia="Times New Roman" w:hAnsi="Calibri" w:cs="Calibri"/>
          <w:color w:val="333333"/>
          <w:kern w:val="24"/>
          <w:sz w:val="28"/>
          <w:szCs w:val="28"/>
        </w:rPr>
        <w:t>n</w:t>
      </w:r>
      <w:r w:rsidR="001F201E">
        <w:rPr>
          <w:rFonts w:ascii="Calibri" w:eastAsia="Times New Roman" w:hAnsi="Calibri" w:cs="Calibri"/>
          <w:b/>
          <w:bCs/>
          <w:color w:val="333333"/>
          <w:kern w:val="24"/>
          <w:sz w:val="28"/>
          <w:szCs w:val="28"/>
        </w:rPr>
        <w:t> aventurier </w:t>
      </w:r>
      <w:r w:rsidR="001F201E">
        <w:rPr>
          <w:rFonts w:ascii="Calibri" w:eastAsia="Times New Roman" w:hAnsi="Calibri" w:cs="Calibri"/>
          <w:color w:val="333333"/>
          <w:kern w:val="24"/>
          <w:sz w:val="28"/>
          <w:szCs w:val="28"/>
        </w:rPr>
        <w:t>aime l'aventure et la recherche. Il est instinctif et sportif</w:t>
      </w:r>
      <w:r>
        <w:rPr>
          <w:rFonts w:ascii="Calibri" w:eastAsia="Times New Roman" w:hAnsi="Calibri" w:cs="Calibri"/>
          <w:color w:val="333333"/>
          <w:kern w:val="24"/>
          <w:sz w:val="28"/>
          <w:szCs w:val="28"/>
        </w:rPr>
        <w:t> ;</w:t>
      </w:r>
    </w:p>
    <w:p w14:paraId="21BAA812" w14:textId="649D3D4A" w:rsidR="001F201E" w:rsidRDefault="00A72608" w:rsidP="001F201E">
      <w:pPr>
        <w:pStyle w:val="Paragraphedeliste"/>
        <w:numPr>
          <w:ilvl w:val="0"/>
          <w:numId w:val="1"/>
        </w:numPr>
        <w:spacing w:line="276" w:lineRule="auto"/>
        <w:rPr>
          <w:rFonts w:eastAsia="Times New Roman"/>
          <w:sz w:val="28"/>
        </w:rPr>
      </w:pPr>
      <w:r>
        <w:rPr>
          <w:rFonts w:ascii="Calibri" w:eastAsia="Times New Roman" w:hAnsi="Calibri" w:cs="Calibri"/>
          <w:color w:val="333333"/>
          <w:kern w:val="24"/>
          <w:sz w:val="28"/>
          <w:szCs w:val="28"/>
        </w:rPr>
        <w:t>u</w:t>
      </w:r>
      <w:r w:rsidR="001F201E">
        <w:rPr>
          <w:rFonts w:ascii="Calibri" w:eastAsia="Times New Roman" w:hAnsi="Calibri" w:cs="Calibri"/>
          <w:color w:val="333333"/>
          <w:kern w:val="24"/>
          <w:sz w:val="28"/>
          <w:szCs w:val="28"/>
        </w:rPr>
        <w:t>n </w:t>
      </w:r>
      <w:r w:rsidR="001F201E">
        <w:rPr>
          <w:rFonts w:ascii="Calibri" w:eastAsia="Times New Roman" w:hAnsi="Calibri" w:cs="Calibri"/>
          <w:b/>
          <w:bCs/>
          <w:color w:val="333333"/>
          <w:kern w:val="24"/>
          <w:sz w:val="28"/>
          <w:szCs w:val="28"/>
        </w:rPr>
        <w:t>explorateur</w:t>
      </w:r>
      <w:r w:rsidR="001F201E">
        <w:rPr>
          <w:rFonts w:ascii="Calibri" w:eastAsia="Times New Roman" w:hAnsi="Calibri" w:cs="Calibri"/>
          <w:color w:val="333333"/>
          <w:kern w:val="24"/>
          <w:sz w:val="28"/>
          <w:szCs w:val="28"/>
        </w:rPr>
        <w:t> découvre de nouveaux territoires, souvent difficiles d'accès, sauvages et dangereux</w:t>
      </w:r>
      <w:r>
        <w:rPr>
          <w:rFonts w:ascii="Calibri" w:eastAsia="Times New Roman" w:hAnsi="Calibri" w:cs="Calibri"/>
          <w:color w:val="333333"/>
          <w:kern w:val="24"/>
          <w:sz w:val="28"/>
          <w:szCs w:val="28"/>
        </w:rPr>
        <w:t> ;</w:t>
      </w:r>
    </w:p>
    <w:p w14:paraId="10CE6D58" w14:textId="1E5998F0" w:rsidR="001F201E" w:rsidRDefault="00A72608" w:rsidP="001F201E">
      <w:pPr>
        <w:pStyle w:val="Paragraphedeliste"/>
        <w:numPr>
          <w:ilvl w:val="0"/>
          <w:numId w:val="1"/>
        </w:numPr>
        <w:spacing w:line="276" w:lineRule="auto"/>
        <w:rPr>
          <w:rFonts w:eastAsia="Times New Roman"/>
          <w:sz w:val="28"/>
        </w:rPr>
      </w:pPr>
      <w:r>
        <w:rPr>
          <w:rFonts w:ascii="Calibri" w:eastAsia="Calibri" w:hAnsi="Calibri" w:cs="Calibri"/>
          <w:color w:val="333333"/>
          <w:kern w:val="24"/>
          <w:sz w:val="28"/>
          <w:szCs w:val="28"/>
        </w:rPr>
        <w:t>u</w:t>
      </w:r>
      <w:r w:rsidR="001F201E" w:rsidRPr="00A72608">
        <w:rPr>
          <w:rFonts w:ascii="Calibri" w:eastAsia="Calibri" w:hAnsi="Calibri" w:cs="Calibri"/>
          <w:color w:val="333333"/>
          <w:kern w:val="24"/>
          <w:sz w:val="28"/>
          <w:szCs w:val="28"/>
        </w:rPr>
        <w:t>n</w:t>
      </w:r>
      <w:r w:rsidR="001F201E">
        <w:rPr>
          <w:rFonts w:ascii="Calibri" w:eastAsia="Calibri" w:hAnsi="Calibri" w:cs="Calibri"/>
          <w:b/>
          <w:bCs/>
          <w:color w:val="333333"/>
          <w:kern w:val="24"/>
          <w:sz w:val="28"/>
          <w:szCs w:val="28"/>
        </w:rPr>
        <w:t xml:space="preserve"> marin </w:t>
      </w:r>
      <w:r w:rsidR="001F201E">
        <w:rPr>
          <w:rFonts w:ascii="Calibri" w:eastAsia="Calibri" w:hAnsi="Calibri" w:cs="Calibri"/>
          <w:color w:val="333333"/>
          <w:kern w:val="24"/>
          <w:sz w:val="28"/>
          <w:szCs w:val="28"/>
        </w:rPr>
        <w:t xml:space="preserve">peut être </w:t>
      </w:r>
      <w:r>
        <w:rPr>
          <w:rFonts w:ascii="Calibri" w:eastAsia="Calibri" w:hAnsi="Calibri" w:cs="Calibri"/>
          <w:color w:val="333333"/>
          <w:kern w:val="24"/>
          <w:sz w:val="28"/>
          <w:szCs w:val="28"/>
        </w:rPr>
        <w:t xml:space="preserve">un </w:t>
      </w:r>
      <w:r w:rsidR="001F201E">
        <w:rPr>
          <w:rFonts w:ascii="Calibri" w:eastAsia="Calibri" w:hAnsi="Calibri" w:cs="Calibri"/>
          <w:color w:val="333333"/>
          <w:kern w:val="24"/>
          <w:sz w:val="28"/>
          <w:szCs w:val="28"/>
        </w:rPr>
        <w:t>capitaine de bateau</w:t>
      </w:r>
      <w:r>
        <w:rPr>
          <w:rFonts w:ascii="Calibri" w:eastAsia="Calibri" w:hAnsi="Calibri" w:cs="Calibri"/>
          <w:color w:val="333333"/>
          <w:kern w:val="24"/>
          <w:sz w:val="28"/>
          <w:szCs w:val="28"/>
        </w:rPr>
        <w:t> ;</w:t>
      </w:r>
      <w:r w:rsidR="001F201E">
        <w:rPr>
          <w:rFonts w:ascii="Calibri" w:eastAsia="Calibri" w:hAnsi="Calibri" w:cs="Calibri"/>
          <w:color w:val="333333"/>
          <w:kern w:val="24"/>
          <w:sz w:val="28"/>
          <w:szCs w:val="28"/>
        </w:rPr>
        <w:t xml:space="preserve"> il découvre des lieux inconnus et des îles désertes</w:t>
      </w:r>
      <w:r>
        <w:rPr>
          <w:rFonts w:ascii="Calibri" w:eastAsia="Calibri" w:hAnsi="Calibri" w:cs="Calibri"/>
          <w:color w:val="333333"/>
          <w:kern w:val="24"/>
          <w:sz w:val="28"/>
          <w:szCs w:val="28"/>
        </w:rPr>
        <w:t> ;</w:t>
      </w:r>
    </w:p>
    <w:p w14:paraId="5A45824A" w14:textId="18145C1F" w:rsidR="001F201E" w:rsidRDefault="00A72608" w:rsidP="001F201E">
      <w:pPr>
        <w:pStyle w:val="Paragraphedeliste"/>
        <w:numPr>
          <w:ilvl w:val="0"/>
          <w:numId w:val="1"/>
        </w:numPr>
        <w:spacing w:line="276" w:lineRule="auto"/>
        <w:rPr>
          <w:rFonts w:eastAsia="Times New Roman"/>
          <w:sz w:val="28"/>
        </w:rPr>
      </w:pPr>
      <w:r>
        <w:rPr>
          <w:rFonts w:ascii="Calibri" w:eastAsia="Calibri" w:hAnsi="Calibri" w:cs="Calibri"/>
          <w:color w:val="333333"/>
          <w:kern w:val="24"/>
          <w:sz w:val="28"/>
          <w:szCs w:val="28"/>
        </w:rPr>
        <w:t>u</w:t>
      </w:r>
      <w:r w:rsidR="001F201E" w:rsidRPr="00A72608">
        <w:rPr>
          <w:rFonts w:ascii="Calibri" w:eastAsia="Calibri" w:hAnsi="Calibri" w:cs="Calibri"/>
          <w:color w:val="333333"/>
          <w:kern w:val="24"/>
          <w:sz w:val="28"/>
          <w:szCs w:val="28"/>
        </w:rPr>
        <w:t>n</w:t>
      </w:r>
      <w:r w:rsidR="001F201E">
        <w:rPr>
          <w:rFonts w:ascii="Calibri" w:eastAsia="Calibri" w:hAnsi="Calibri" w:cs="Calibri"/>
          <w:b/>
          <w:bCs/>
          <w:color w:val="333333"/>
          <w:kern w:val="24"/>
          <w:sz w:val="28"/>
          <w:szCs w:val="28"/>
        </w:rPr>
        <w:t xml:space="preserve"> scientifique </w:t>
      </w:r>
      <w:r w:rsidR="001F201E">
        <w:rPr>
          <w:rFonts w:ascii="Calibri" w:eastAsia="Calibri" w:hAnsi="Calibri" w:cs="Calibri"/>
          <w:color w:val="333333"/>
          <w:kern w:val="24"/>
          <w:sz w:val="28"/>
          <w:szCs w:val="28"/>
        </w:rPr>
        <w:t xml:space="preserve">est souvent un expert de toute sorte. Il aide le héros. </w:t>
      </w:r>
      <w:r>
        <w:rPr>
          <w:rFonts w:ascii="Calibri" w:eastAsia="Calibri" w:hAnsi="Calibri" w:cs="Calibri"/>
          <w:color w:val="333333"/>
          <w:kern w:val="24"/>
          <w:sz w:val="28"/>
          <w:szCs w:val="28"/>
        </w:rPr>
        <w:t>Quoique très connaisseur, il est</w:t>
      </w:r>
      <w:r w:rsidR="001F201E">
        <w:rPr>
          <w:rFonts w:ascii="Calibri" w:eastAsia="Calibri" w:hAnsi="Calibri" w:cs="Calibri"/>
          <w:color w:val="333333"/>
          <w:kern w:val="24"/>
          <w:sz w:val="28"/>
          <w:szCs w:val="28"/>
        </w:rPr>
        <w:t xml:space="preserve"> souvent craintif et fragile</w:t>
      </w:r>
      <w:r>
        <w:rPr>
          <w:rFonts w:ascii="Calibri" w:eastAsia="Calibri" w:hAnsi="Calibri" w:cs="Calibri"/>
          <w:color w:val="333333"/>
          <w:kern w:val="24"/>
          <w:sz w:val="28"/>
          <w:szCs w:val="28"/>
        </w:rPr>
        <w:t>…</w:t>
      </w:r>
    </w:p>
    <w:p w14:paraId="2FC5AFDB" w14:textId="77777777" w:rsidR="001F201E" w:rsidRDefault="001F201E"/>
    <w:p w14:paraId="4DF829A4" w14:textId="77777777" w:rsidR="001F201E" w:rsidRDefault="001F201E">
      <w:pPr>
        <w:rPr>
          <w:color w:val="984806" w:themeColor="accent6" w:themeShade="80"/>
          <w:sz w:val="28"/>
        </w:rPr>
      </w:pPr>
      <w:r w:rsidRPr="001F201E">
        <w:rPr>
          <w:color w:val="984806" w:themeColor="accent6" w:themeShade="80"/>
          <w:sz w:val="28"/>
        </w:rPr>
        <w:t>Aller plus loin</w:t>
      </w:r>
      <w:r>
        <w:rPr>
          <w:color w:val="984806" w:themeColor="accent6" w:themeShade="80"/>
          <w:sz w:val="28"/>
        </w:rPr>
        <w:t xml:space="preserve"> : </w:t>
      </w:r>
    </w:p>
    <w:p w14:paraId="4462648D" w14:textId="39F5D9FE" w:rsidR="001F201E" w:rsidRDefault="001F201E">
      <w:pPr>
        <w:rPr>
          <w:rStyle w:val="Lienhypertexte"/>
          <w:i/>
          <w:color w:val="808080" w:themeColor="background1" w:themeShade="80"/>
          <w:sz w:val="28"/>
        </w:rPr>
      </w:pPr>
      <w:r>
        <w:rPr>
          <w:sz w:val="28"/>
        </w:rPr>
        <w:t>C</w:t>
      </w:r>
      <w:r w:rsidRPr="001F201E">
        <w:rPr>
          <w:sz w:val="28"/>
        </w:rPr>
        <w:t xml:space="preserve">onsulter le document </w:t>
      </w:r>
      <w:hyperlink r:id="rId7" w:history="1">
        <w:r w:rsidRPr="00801FE8">
          <w:rPr>
            <w:rStyle w:val="Lienhypertexte"/>
            <w:i/>
            <w:color w:val="808080" w:themeColor="background1" w:themeShade="80"/>
            <w:sz w:val="28"/>
          </w:rPr>
          <w:t>Suspense au fil de l’eau</w:t>
        </w:r>
      </w:hyperlink>
      <w:r w:rsidR="00801FE8">
        <w:rPr>
          <w:i/>
          <w:sz w:val="28"/>
        </w:rPr>
        <w:t>.</w:t>
      </w:r>
    </w:p>
    <w:p w14:paraId="27B8C389" w14:textId="76322593" w:rsidR="003F469B" w:rsidRPr="003F469B" w:rsidRDefault="003F469B" w:rsidP="003F469B">
      <w:pPr>
        <w:tabs>
          <w:tab w:val="left" w:pos="3645"/>
        </w:tabs>
        <w:rPr>
          <w:sz w:val="28"/>
        </w:rPr>
      </w:pPr>
      <w:r>
        <w:rPr>
          <w:sz w:val="28"/>
        </w:rPr>
        <w:tab/>
      </w:r>
    </w:p>
    <w:sectPr w:rsidR="003F469B" w:rsidRPr="003F469B" w:rsidSect="003F469B">
      <w:footerReference w:type="default" r:id="rId8"/>
      <w:pgSz w:w="16838" w:h="11906" w:orient="landscape"/>
      <w:pgMar w:top="720" w:right="720" w:bottom="720" w:left="720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6997C9" w14:textId="77777777" w:rsidR="00DA03C8" w:rsidRDefault="00DA03C8" w:rsidP="00A72608">
      <w:pPr>
        <w:spacing w:after="0" w:line="240" w:lineRule="auto"/>
      </w:pPr>
      <w:r>
        <w:separator/>
      </w:r>
    </w:p>
  </w:endnote>
  <w:endnote w:type="continuationSeparator" w:id="0">
    <w:p w14:paraId="516D3997" w14:textId="77777777" w:rsidR="00DA03C8" w:rsidRDefault="00DA03C8" w:rsidP="00A72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6"/>
      <w:gridCol w:w="12322"/>
    </w:tblGrid>
    <w:tr w:rsidR="003F469B" w14:paraId="6ADFE1F4" w14:textId="77777777" w:rsidTr="003F469B">
      <w:tc>
        <w:tcPr>
          <w:tcW w:w="3078" w:type="dxa"/>
        </w:tcPr>
        <w:p w14:paraId="29A607B6" w14:textId="2387EF96" w:rsidR="003F469B" w:rsidRDefault="003F469B">
          <w:pPr>
            <w:pStyle w:val="Pieddepage"/>
          </w:pPr>
          <w:bookmarkStart w:id="1" w:name="_Hlk37234223"/>
          <w:r w:rsidRPr="00804F93">
            <w:rPr>
              <w:noProof/>
              <w:lang w:eastAsia="fr-CA"/>
            </w:rPr>
            <w:drawing>
              <wp:inline distT="0" distB="0" distL="0" distR="0" wp14:anchorId="30FF19B2" wp14:editId="45899117">
                <wp:extent cx="1728192" cy="241225"/>
                <wp:effectExtent l="0" t="0" r="5715" b="6985"/>
                <wp:docPr id="4" name="AFEAO.png" descr="/Users/annelizotte/Documents/•CurrentJobs/AFEAO-Mockup1ere/AFEA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AFEAO.png" descr="/Users/annelizotte/Documents/•CurrentJobs/AFEAO-Mockup1ere/AFEAO.png"/>
                        <pic:cNvPicPr>
                          <a:picLocks noChangeAspect="1"/>
                        </pic:cNvPicPr>
                      </pic:nvPicPr>
                      <pic:blipFill>
                        <a:blip r:embed="rId1" r:link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8192" cy="241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460" w:type="dxa"/>
        </w:tcPr>
        <w:p w14:paraId="61829D78" w14:textId="21AF47FF" w:rsidR="003F469B" w:rsidRDefault="003F469B" w:rsidP="003F469B">
          <w:pPr>
            <w:pStyle w:val="Pieddepage"/>
          </w:pPr>
          <w:r w:rsidRPr="003F469B">
            <w:t>© 2020 – Association francophone pour l’éducation artistique en Ontario, dans le cadre du projet MATIS en 5</w:t>
          </w:r>
          <w:r w:rsidRPr="003F469B">
            <w:rPr>
              <w:vertAlign w:val="superscript"/>
            </w:rPr>
            <w:t>e</w:t>
          </w:r>
          <w:r w:rsidRPr="003F469B">
            <w:t xml:space="preserve"> année, </w:t>
          </w:r>
          <w:r w:rsidRPr="003F469B">
            <w:rPr>
              <w:i/>
              <w:iCs/>
            </w:rPr>
            <w:t xml:space="preserve">L’EAU - Au fil de l’eau. Nous joindre : </w:t>
          </w:r>
          <w:hyperlink r:id="rId3" w:history="1">
            <w:r w:rsidRPr="003F469B">
              <w:rPr>
                <w:rStyle w:val="Lienhypertexte"/>
                <w:color w:val="808080" w:themeColor="background1" w:themeShade="80"/>
              </w:rPr>
              <w:t>info@afeao.ca</w:t>
            </w:r>
          </w:hyperlink>
          <w:r w:rsidRPr="003F469B">
            <w:rPr>
              <w:color w:val="808080" w:themeColor="background1" w:themeShade="80"/>
            </w:rPr>
            <w:t>.</w:t>
          </w:r>
        </w:p>
      </w:tc>
    </w:tr>
    <w:bookmarkEnd w:id="1"/>
  </w:tbl>
  <w:p w14:paraId="68D1812D" w14:textId="77777777" w:rsidR="003F469B" w:rsidRDefault="003F469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321847" w14:textId="77777777" w:rsidR="00DA03C8" w:rsidRDefault="00DA03C8" w:rsidP="00A72608">
      <w:pPr>
        <w:spacing w:after="0" w:line="240" w:lineRule="auto"/>
      </w:pPr>
      <w:r>
        <w:separator/>
      </w:r>
    </w:p>
  </w:footnote>
  <w:footnote w:type="continuationSeparator" w:id="0">
    <w:p w14:paraId="3C2B6F4F" w14:textId="77777777" w:rsidR="00DA03C8" w:rsidRDefault="00DA03C8" w:rsidP="00A726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C51A49"/>
    <w:multiLevelType w:val="hybridMultilevel"/>
    <w:tmpl w:val="2B54A568"/>
    <w:lvl w:ilvl="0" w:tplc="1316AB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A04E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504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1CFC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A2B9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BE16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8020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C631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7642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01E"/>
    <w:rsid w:val="00117EB5"/>
    <w:rsid w:val="001F201E"/>
    <w:rsid w:val="00302B0C"/>
    <w:rsid w:val="003F469B"/>
    <w:rsid w:val="00563CEA"/>
    <w:rsid w:val="0062570E"/>
    <w:rsid w:val="006D7276"/>
    <w:rsid w:val="00785496"/>
    <w:rsid w:val="007969CF"/>
    <w:rsid w:val="00801FE8"/>
    <w:rsid w:val="00A72608"/>
    <w:rsid w:val="00D2462F"/>
    <w:rsid w:val="00DA03C8"/>
    <w:rsid w:val="00EE4A97"/>
    <w:rsid w:val="00F4304D"/>
    <w:rsid w:val="00F9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55B6C"/>
  <w15:docId w15:val="{4B3400DC-C3F1-4E59-A55F-1D604CF4B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color w:val="4F6228" w:themeColor="accent3" w:themeShade="80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Theme="minorHAnsi" w:hAnsiTheme="minorHAnsi" w:cstheme="minorBidi"/>
      <w:b/>
      <w:color w:val="auto"/>
      <w:sz w:val="22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F2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F201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 w:val="0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1F201E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b w:val="0"/>
      <w:sz w:val="24"/>
      <w:szCs w:val="24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A726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72608"/>
    <w:rPr>
      <w:rFonts w:asciiTheme="minorHAnsi" w:hAnsiTheme="minorHAnsi" w:cstheme="minorBidi"/>
      <w:b/>
      <w:color w:val="auto"/>
      <w:sz w:val="22"/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A726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72608"/>
    <w:rPr>
      <w:rFonts w:asciiTheme="minorHAnsi" w:hAnsiTheme="minorHAnsi" w:cstheme="minorBidi"/>
      <w:b/>
      <w:color w:val="auto"/>
      <w:sz w:val="22"/>
      <w:lang w:val="fr-CA"/>
    </w:rPr>
  </w:style>
  <w:style w:type="character" w:styleId="Lienhypertexte">
    <w:name w:val="Hyperlink"/>
    <w:basedOn w:val="Policepardfaut"/>
    <w:uiPriority w:val="99"/>
    <w:unhideWhenUsed/>
    <w:rsid w:val="00801FE8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801FE8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D7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7276"/>
    <w:rPr>
      <w:rFonts w:ascii="Tahoma" w:hAnsi="Tahoma" w:cs="Tahoma"/>
      <w:b/>
      <w:color w:val="auto"/>
      <w:sz w:val="16"/>
      <w:szCs w:val="16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6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afeao.ca/afeaoDoc/MATIS1_EAU_VF1-2_EXPLO-EXPER_FRA-ADA_diapo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afeao.ca" TargetMode="External"/><Relationship Id="rId2" Type="http://schemas.openxmlformats.org/officeDocument/2006/relationships/image" Target="file://localhost/Users/annelizotte/Documents/%E2%80%A2CurrentJobs/AFEAO-Mockup1ere/AFEAO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1272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Colette Dromaguet</dc:creator>
  <cp:lastModifiedBy>Colette Dromaguet</cp:lastModifiedBy>
  <cp:revision>2</cp:revision>
  <dcterms:created xsi:type="dcterms:W3CDTF">2020-09-07T17:54:00Z</dcterms:created>
  <dcterms:modified xsi:type="dcterms:W3CDTF">2020-09-07T17:54:00Z</dcterms:modified>
</cp:coreProperties>
</file>